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BE" w:rsidRPr="00677820" w:rsidRDefault="00677820">
      <w:pPr>
        <w:spacing w:after="0" w:line="408" w:lineRule="auto"/>
        <w:ind w:left="120"/>
        <w:jc w:val="center"/>
      </w:pPr>
      <w:bookmarkStart w:id="0" w:name="_GoBack"/>
      <w:bookmarkStart w:id="1" w:name="block-20605260"/>
      <w:bookmarkEnd w:id="0"/>
      <w:r w:rsidRPr="0067782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B44BE" w:rsidRPr="00677820" w:rsidRDefault="00677820">
      <w:pPr>
        <w:spacing w:after="0" w:line="408" w:lineRule="auto"/>
        <w:ind w:left="120"/>
        <w:jc w:val="center"/>
      </w:pPr>
      <w:r w:rsidRPr="00677820">
        <w:rPr>
          <w:rFonts w:ascii="Times New Roman" w:hAnsi="Times New Roman"/>
          <w:b/>
          <w:color w:val="000000"/>
          <w:sz w:val="28"/>
        </w:rPr>
        <w:t>‌</w:t>
      </w:r>
      <w:bookmarkStart w:id="2" w:name="fcb9eec2-6d9c-4e95-acb9-9498587751c9"/>
      <w:r w:rsidRPr="00677820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2"/>
      <w:r w:rsidRPr="0067782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B44BE" w:rsidRPr="00677820" w:rsidRDefault="00677820">
      <w:pPr>
        <w:spacing w:after="0" w:line="408" w:lineRule="auto"/>
        <w:ind w:left="120"/>
        <w:jc w:val="center"/>
      </w:pPr>
      <w:r w:rsidRPr="00677820">
        <w:rPr>
          <w:rFonts w:ascii="Times New Roman" w:hAnsi="Times New Roman"/>
          <w:b/>
          <w:color w:val="000000"/>
          <w:sz w:val="28"/>
        </w:rPr>
        <w:t>‌</w:t>
      </w:r>
      <w:bookmarkStart w:id="3" w:name="073d317b-81fc-4ac3-a061-7cbe7a0b5262"/>
      <w:r w:rsidRPr="00677820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677820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677820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3"/>
      <w:r w:rsidRPr="00677820">
        <w:rPr>
          <w:rFonts w:ascii="Times New Roman" w:hAnsi="Times New Roman"/>
          <w:b/>
          <w:color w:val="000000"/>
          <w:sz w:val="28"/>
        </w:rPr>
        <w:t>‌</w:t>
      </w:r>
      <w:r w:rsidRPr="00677820">
        <w:rPr>
          <w:rFonts w:ascii="Times New Roman" w:hAnsi="Times New Roman"/>
          <w:color w:val="000000"/>
          <w:sz w:val="28"/>
        </w:rPr>
        <w:t>​</w:t>
      </w:r>
    </w:p>
    <w:p w:rsidR="008B44BE" w:rsidRDefault="006778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МБОУ: Прогрессовская ООШ</w:t>
      </w:r>
    </w:p>
    <w:p w:rsidR="008B44BE" w:rsidRDefault="008B44BE">
      <w:pPr>
        <w:spacing w:after="0"/>
        <w:ind w:left="120"/>
      </w:pPr>
    </w:p>
    <w:p w:rsidR="008B44BE" w:rsidRDefault="008B44BE">
      <w:pPr>
        <w:spacing w:after="0"/>
        <w:ind w:left="120"/>
      </w:pPr>
    </w:p>
    <w:p w:rsidR="008B44BE" w:rsidRDefault="008B44BE">
      <w:pPr>
        <w:spacing w:after="0"/>
        <w:ind w:left="120"/>
      </w:pPr>
    </w:p>
    <w:p w:rsidR="008B44BE" w:rsidRDefault="008B44B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860CD" w:rsidRPr="00E2220E" w:rsidTr="00D860CD">
        <w:tc>
          <w:tcPr>
            <w:tcW w:w="3114" w:type="dxa"/>
          </w:tcPr>
          <w:p w:rsidR="00D860CD" w:rsidRPr="0040209D" w:rsidRDefault="00D860CD" w:rsidP="00D86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60CD" w:rsidRPr="0040209D" w:rsidRDefault="00D860CD" w:rsidP="00D86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60CD" w:rsidRDefault="00677820" w:rsidP="00D86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860CD" w:rsidRPr="008944ED" w:rsidRDefault="00677820" w:rsidP="00D86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860CD" w:rsidRDefault="00677820" w:rsidP="00D860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60CD" w:rsidRPr="008944ED" w:rsidRDefault="00677820" w:rsidP="00D860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 С.В.</w:t>
            </w:r>
          </w:p>
          <w:p w:rsidR="00D860CD" w:rsidRDefault="00677820" w:rsidP="00D860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860CD" w:rsidRPr="0040209D" w:rsidRDefault="00D860CD" w:rsidP="00D86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44BE" w:rsidRDefault="008B44BE">
      <w:pPr>
        <w:spacing w:after="0"/>
        <w:ind w:left="120"/>
      </w:pPr>
    </w:p>
    <w:p w:rsidR="008B44BE" w:rsidRDefault="006778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B44BE" w:rsidRDefault="008B44BE">
      <w:pPr>
        <w:spacing w:after="0"/>
        <w:ind w:left="120"/>
      </w:pPr>
    </w:p>
    <w:p w:rsidR="008B44BE" w:rsidRDefault="008B44BE">
      <w:pPr>
        <w:spacing w:after="0"/>
        <w:ind w:left="120"/>
      </w:pP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B44BE" w:rsidRDefault="0067782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2750056)</w:t>
      </w:r>
    </w:p>
    <w:p w:rsidR="008B44BE" w:rsidRDefault="008B44BE">
      <w:pPr>
        <w:spacing w:after="0"/>
        <w:ind w:left="120"/>
        <w:jc w:val="center"/>
      </w:pPr>
    </w:p>
    <w:p w:rsidR="008B44BE" w:rsidRDefault="006778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8B44BE" w:rsidRDefault="0067782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>
      <w:pPr>
        <w:spacing w:after="0"/>
        <w:ind w:left="120"/>
        <w:jc w:val="center"/>
      </w:pPr>
    </w:p>
    <w:p w:rsidR="008B44BE" w:rsidRDefault="008B44BE" w:rsidP="00D860CD">
      <w:pPr>
        <w:spacing w:after="0"/>
      </w:pPr>
    </w:p>
    <w:p w:rsidR="008B44BE" w:rsidRDefault="008B44BE">
      <w:pPr>
        <w:spacing w:after="0"/>
        <w:ind w:left="120"/>
        <w:jc w:val="center"/>
      </w:pPr>
    </w:p>
    <w:p w:rsidR="008B44BE" w:rsidRDefault="0067782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>п</w:t>
      </w:r>
      <w:proofErr w:type="gramStart"/>
      <w:r>
        <w:rPr>
          <w:rFonts w:ascii="Times New Roman" w:hAnsi="Times New Roman"/>
          <w:b/>
          <w:color w:val="000000"/>
          <w:sz w:val="28"/>
        </w:rPr>
        <w:t>.П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рогресс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B44BE" w:rsidRDefault="008B44BE">
      <w:pPr>
        <w:spacing w:after="0"/>
        <w:ind w:left="120"/>
      </w:pPr>
    </w:p>
    <w:p w:rsidR="008B44BE" w:rsidRDefault="008B44BE">
      <w:pPr>
        <w:sectPr w:rsidR="008B44BE">
          <w:pgSz w:w="11906" w:h="16383"/>
          <w:pgMar w:top="1134" w:right="850" w:bottom="1134" w:left="1701" w:header="720" w:footer="720" w:gutter="0"/>
          <w:cols w:space="720"/>
        </w:sectPr>
      </w:pPr>
    </w:p>
    <w:p w:rsidR="008B44BE" w:rsidRDefault="00677820">
      <w:pPr>
        <w:spacing w:after="0" w:line="264" w:lineRule="auto"/>
        <w:ind w:left="120"/>
        <w:jc w:val="both"/>
      </w:pPr>
      <w:bookmarkStart w:id="6" w:name="block-20605261"/>
      <w:bookmarkEnd w:id="1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677820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677820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77820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677820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677820">
        <w:rPr>
          <w:rFonts w:ascii="Times New Roman" w:hAnsi="Times New Roman"/>
          <w:color w:val="000000"/>
          <w:sz w:val="28"/>
        </w:rPr>
        <w:t>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677820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677820">
        <w:rPr>
          <w:rFonts w:ascii="Times New Roman" w:hAnsi="Times New Roman"/>
          <w:color w:val="000000"/>
          <w:sz w:val="28"/>
        </w:rPr>
        <w:t>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677820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677820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вариативные: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77820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677820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B44BE" w:rsidRPr="00677820" w:rsidRDefault="008B44BE">
      <w:pPr>
        <w:sectPr w:rsidR="008B44BE" w:rsidRPr="00677820">
          <w:pgSz w:w="11906" w:h="16383"/>
          <w:pgMar w:top="1134" w:right="850" w:bottom="1134" w:left="1701" w:header="720" w:footer="720" w:gutter="0"/>
          <w:cols w:space="720"/>
        </w:sectPr>
      </w:pPr>
    </w:p>
    <w:p w:rsidR="008B44BE" w:rsidRPr="00677820" w:rsidRDefault="00677820">
      <w:pPr>
        <w:spacing w:after="0" w:line="264" w:lineRule="auto"/>
        <w:ind w:left="120"/>
        <w:jc w:val="both"/>
      </w:pPr>
      <w:bookmarkStart w:id="7" w:name="block-20605262"/>
      <w:bookmarkEnd w:id="6"/>
      <w:r w:rsidRPr="00677820">
        <w:rPr>
          <w:rFonts w:ascii="Times New Roman" w:hAnsi="Times New Roman"/>
          <w:color w:val="000000"/>
          <w:sz w:val="28"/>
        </w:rPr>
        <w:lastRenderedPageBreak/>
        <w:t>​</w:t>
      </w:r>
      <w:r w:rsidRPr="00677820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color w:val="000000"/>
          <w:sz w:val="28"/>
        </w:rPr>
        <w:t>​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/>
        <w:ind w:left="120"/>
      </w:pPr>
      <w:r w:rsidRPr="00677820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677820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677820">
        <w:rPr>
          <w:rFonts w:ascii="Times New Roman" w:hAnsi="Times New Roman"/>
          <w:color w:val="000000"/>
          <w:sz w:val="28"/>
        </w:rPr>
        <w:t>Бабка-ёжка</w:t>
      </w:r>
      <w:proofErr w:type="spellEnd"/>
      <w:r w:rsidRPr="00677820">
        <w:rPr>
          <w:rFonts w:ascii="Times New Roman" w:hAnsi="Times New Roman"/>
          <w:color w:val="000000"/>
          <w:sz w:val="28"/>
        </w:rPr>
        <w:t>», «Заинька» и другие);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677820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677820">
        <w:rPr>
          <w:rFonts w:ascii="Times New Roman" w:hAnsi="Times New Roman"/>
          <w:color w:val="000000"/>
          <w:sz w:val="28"/>
        </w:rPr>
        <w:t>, ударных, струнных;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нараспев;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677820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677820">
        <w:rPr>
          <w:rFonts w:ascii="Times New Roman" w:hAnsi="Times New Roman"/>
          <w:color w:val="000000"/>
          <w:sz w:val="28"/>
        </w:rPr>
        <w:t>, ударные, струнные);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677820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677820">
        <w:rPr>
          <w:rFonts w:ascii="Times New Roman" w:hAnsi="Times New Roman"/>
          <w:color w:val="000000"/>
          <w:sz w:val="28"/>
        </w:rPr>
        <w:t>).</w:t>
      </w:r>
      <w:proofErr w:type="gramEnd"/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диалог с учителем;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677820">
        <w:rPr>
          <w:rFonts w:ascii="Times New Roman" w:hAnsi="Times New Roman"/>
          <w:color w:val="000000"/>
          <w:sz w:val="28"/>
        </w:rPr>
        <w:t>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677820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77820">
        <w:rPr>
          <w:rFonts w:ascii="Times New Roman" w:hAnsi="Times New Roman"/>
          <w:color w:val="000000"/>
          <w:sz w:val="28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пентатонные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лады в музыке республик Поволжья, Сибири).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77820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/>
        <w:ind w:left="120"/>
      </w:pPr>
      <w:r w:rsidRPr="00677820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Композитор. </w:t>
      </w:r>
      <w:r>
        <w:rPr>
          <w:rFonts w:ascii="Times New Roman" w:hAnsi="Times New Roman"/>
          <w:color w:val="000000"/>
          <w:sz w:val="28"/>
        </w:rPr>
        <w:t xml:space="preserve">Исполнитель. Особенности их деятельности, творчества. </w:t>
      </w:r>
      <w:r w:rsidRPr="00677820">
        <w:rPr>
          <w:rFonts w:ascii="Times New Roman" w:hAnsi="Times New Roman"/>
          <w:color w:val="000000"/>
          <w:sz w:val="28"/>
        </w:rPr>
        <w:t>Умение слушать музыку. Концерт, концертный зал. Правила поведения в концертном зале.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8B44BE" w:rsidRPr="00677820" w:rsidRDefault="00677820">
      <w:pPr>
        <w:spacing w:after="0" w:line="264" w:lineRule="auto"/>
        <w:ind w:firstLine="600"/>
        <w:jc w:val="both"/>
      </w:pPr>
      <w:proofErr w:type="gramStart"/>
      <w:r w:rsidRPr="00677820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77820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жанра;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просмотр видеозаписи;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диалог с учителем о роли дирижёра</w:t>
      </w:r>
      <w:proofErr w:type="gramStart"/>
      <w:r w:rsidRPr="00677820">
        <w:rPr>
          <w:rFonts w:ascii="Times New Roman" w:hAnsi="Times New Roman"/>
          <w:color w:val="000000"/>
          <w:sz w:val="28"/>
        </w:rPr>
        <w:t>,«</w:t>
      </w:r>
      <w:proofErr w:type="gramEnd"/>
      <w:r w:rsidRPr="00677820">
        <w:rPr>
          <w:rFonts w:ascii="Times New Roman" w:hAnsi="Times New Roman"/>
          <w:color w:val="000000"/>
          <w:sz w:val="28"/>
        </w:rPr>
        <w:t>Я – дирижёр» – игра-имитация дирижёрских жестов во время звучания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B44BE" w:rsidRPr="00677820" w:rsidRDefault="00677820">
      <w:pPr>
        <w:spacing w:after="0" w:line="264" w:lineRule="auto"/>
        <w:ind w:firstLine="600"/>
        <w:jc w:val="both"/>
      </w:pPr>
      <w:proofErr w:type="gramStart"/>
      <w:r w:rsidRPr="00677820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8B44BE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</w:t>
      </w:r>
      <w:r>
        <w:rPr>
          <w:rFonts w:ascii="Times New Roman" w:hAnsi="Times New Roman"/>
          <w:color w:val="000000"/>
          <w:sz w:val="28"/>
        </w:rPr>
        <w:t xml:space="preserve">Легенда о нимфе 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К.В.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Глюка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, «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>» К. Дебюсси).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8B44BE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8B44BE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«</w:t>
      </w:r>
      <w:proofErr w:type="spellStart"/>
      <w:r w:rsidRPr="00677820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677820">
        <w:rPr>
          <w:rFonts w:ascii="Times New Roman" w:hAnsi="Times New Roman"/>
          <w:color w:val="000000"/>
          <w:sz w:val="28"/>
        </w:rPr>
        <w:t>» оркестром;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/>
        <w:ind w:left="120"/>
      </w:pPr>
      <w:r w:rsidRPr="00677820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677820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77820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8B44BE" w:rsidRPr="00677820" w:rsidRDefault="00677820">
      <w:pPr>
        <w:spacing w:after="0" w:line="264" w:lineRule="auto"/>
        <w:ind w:firstLine="600"/>
        <w:jc w:val="both"/>
      </w:pPr>
      <w:proofErr w:type="gramStart"/>
      <w:r w:rsidRPr="00677820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8B44BE" w:rsidRPr="00677820" w:rsidRDefault="00677820">
      <w:pPr>
        <w:spacing w:after="0" w:line="264" w:lineRule="auto"/>
        <w:ind w:firstLine="600"/>
        <w:jc w:val="both"/>
      </w:pPr>
      <w:proofErr w:type="gramStart"/>
      <w:r w:rsidRPr="00677820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«</w:t>
      </w:r>
      <w:proofErr w:type="spellStart"/>
      <w:r w:rsidRPr="00677820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677820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танец-игра;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677820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677820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677820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77820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8B44BE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Содержание: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/>
        <w:ind w:left="120"/>
      </w:pPr>
      <w:r w:rsidRPr="00677820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8B44BE" w:rsidRPr="00677820" w:rsidRDefault="008B44BE">
      <w:pPr>
        <w:spacing w:after="0"/>
        <w:ind w:left="120"/>
      </w:pP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77820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677820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B44BE" w:rsidRPr="00677820" w:rsidRDefault="00677820">
      <w:pPr>
        <w:spacing w:after="0" w:line="264" w:lineRule="auto"/>
        <w:ind w:left="120"/>
        <w:jc w:val="both"/>
      </w:pPr>
      <w:r w:rsidRPr="00677820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67782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77820">
        <w:rPr>
          <w:rFonts w:ascii="Times New Roman" w:hAnsi="Times New Roman"/>
          <w:color w:val="000000"/>
          <w:sz w:val="28"/>
        </w:rPr>
        <w:t>: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44BE" w:rsidRPr="00677820" w:rsidRDefault="00677820">
      <w:pPr>
        <w:spacing w:after="0" w:line="264" w:lineRule="auto"/>
        <w:ind w:firstLine="600"/>
        <w:jc w:val="both"/>
      </w:pPr>
      <w:r w:rsidRPr="00677820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/>
          <w:color w:val="000000"/>
          <w:sz w:val="28"/>
        </w:rPr>
        <w:t>народовс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/>
          <w:color w:val="000000"/>
          <w:sz w:val="28"/>
        </w:rPr>
        <w:t>сальса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босса-нова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>
        <w:rPr>
          <w:rFonts w:ascii="Times New Roman" w:hAnsi="Times New Roman"/>
          <w:color w:val="000000"/>
          <w:sz w:val="28"/>
        </w:rPr>
        <w:t>приговорки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hAnsi="Times New Roman"/>
          <w:color w:val="000000"/>
          <w:sz w:val="28"/>
        </w:rPr>
        <w:t>посвящённые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>
        <w:rPr>
          <w:rFonts w:ascii="Times New Roman" w:hAnsi="Times New Roman"/>
          <w:color w:val="000000"/>
          <w:sz w:val="28"/>
        </w:rPr>
        <w:t>конфессии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которая наиболее почитаема в данном регионе Российской Федерации. 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/>
          <w:color w:val="000000"/>
          <w:sz w:val="28"/>
        </w:rPr>
        <w:t>постановки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/>
          <w:color w:val="000000"/>
          <w:sz w:val="28"/>
        </w:rPr>
        <w:t>-К</w:t>
      </w:r>
      <w:proofErr w:type="gramEnd"/>
      <w:r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</w:t>
      </w:r>
      <w:proofErr w:type="spellStart"/>
      <w:r>
        <w:rPr>
          <w:rFonts w:ascii="Times New Roman" w:hAnsi="Times New Roman"/>
          <w:color w:val="000000"/>
          <w:sz w:val="28"/>
        </w:rPr>
        <w:t>Глюка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>
        <w:rPr>
          <w:rFonts w:ascii="Times New Roman" w:hAnsi="Times New Roman"/>
          <w:color w:val="000000"/>
          <w:sz w:val="28"/>
        </w:rPr>
        <w:t>виртуальный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квест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B44BE" w:rsidRDefault="008B44BE">
      <w:pPr>
        <w:spacing w:after="0"/>
        <w:ind w:left="120"/>
      </w:pP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/>
          <w:color w:val="000000"/>
          <w:sz w:val="28"/>
        </w:rPr>
        <w:t>фри-джаза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>
        <w:rPr>
          <w:rFonts w:ascii="Times New Roman" w:hAnsi="Times New Roman"/>
          <w:color w:val="000000"/>
          <w:sz w:val="28"/>
        </w:rPr>
        <w:t>эмбиента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</w:rPr>
        <w:t>рэпа</w:t>
      </w:r>
      <w:proofErr w:type="spellEnd"/>
      <w:r>
        <w:rPr>
          <w:rFonts w:ascii="Times New Roman" w:hAnsi="Times New Roman"/>
          <w:color w:val="000000"/>
          <w:sz w:val="28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>
        <w:rPr>
          <w:rFonts w:ascii="Times New Roman" w:hAnsi="Times New Roman"/>
          <w:color w:val="000000"/>
          <w:sz w:val="28"/>
        </w:rPr>
        <w:t>друзей-других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hAnsi="Times New Roman"/>
          <w:color w:val="000000"/>
          <w:sz w:val="28"/>
        </w:rPr>
        <w:t>готовыми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семплами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выше-ниже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>
        <w:rPr>
          <w:rFonts w:ascii="Times New Roman" w:hAnsi="Times New Roman"/>
          <w:color w:val="000000"/>
          <w:sz w:val="28"/>
        </w:rPr>
        <w:t>Поступенное</w:t>
      </w:r>
      <w:proofErr w:type="spellEnd"/>
      <w:r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8"/>
        </w:rPr>
        <w:t>поступенным</w:t>
      </w:r>
      <w:proofErr w:type="spellEnd"/>
      <w:r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Аккомпанемент. </w:t>
      </w:r>
      <w:proofErr w:type="spellStart"/>
      <w:r>
        <w:rPr>
          <w:rFonts w:ascii="Times New Roman" w:hAnsi="Times New Roman"/>
          <w:color w:val="000000"/>
          <w:sz w:val="28"/>
        </w:rPr>
        <w:t>Остинато</w:t>
      </w:r>
      <w:proofErr w:type="spellEnd"/>
      <w:r>
        <w:rPr>
          <w:rFonts w:ascii="Times New Roman" w:hAnsi="Times New Roman"/>
          <w:color w:val="000000"/>
          <w:sz w:val="28"/>
        </w:rPr>
        <w:t>. Вступление, заключение, проигрыш.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8"/>
        </w:rPr>
        <w:t>Ступеневый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8"/>
        </w:rPr>
        <w:t>ритмослогами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8"/>
        </w:rPr>
        <w:t>неустой</w:t>
      </w:r>
      <w:proofErr w:type="spellEnd"/>
      <w:r>
        <w:rPr>
          <w:rFonts w:ascii="Times New Roman" w:hAnsi="Times New Roman"/>
          <w:color w:val="000000"/>
          <w:sz w:val="28"/>
        </w:rPr>
        <w:t>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8"/>
        </w:rPr>
        <w:t>допевание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8"/>
        </w:rPr>
        <w:t>ступеневого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>
        <w:rPr>
          <w:rFonts w:ascii="Times New Roman" w:hAnsi="Times New Roman"/>
          <w:color w:val="000000"/>
          <w:sz w:val="28"/>
        </w:rPr>
        <w:t>выраженной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>
        <w:rPr>
          <w:rFonts w:ascii="Times New Roman" w:hAnsi="Times New Roman"/>
          <w:color w:val="000000"/>
          <w:sz w:val="28"/>
        </w:rPr>
        <w:t>интерваликой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8"/>
        </w:rPr>
        <w:t>двухголосия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досочинение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hAnsi="Times New Roman"/>
          <w:color w:val="000000"/>
          <w:sz w:val="28"/>
        </w:rPr>
        <w:t>аккордовая</w:t>
      </w:r>
      <w:proofErr w:type="gramEnd"/>
      <w:r>
        <w:rPr>
          <w:rFonts w:ascii="Times New Roman" w:hAnsi="Times New Roman"/>
          <w:color w:val="000000"/>
          <w:sz w:val="28"/>
        </w:rPr>
        <w:t>, арпеджио.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>
        <w:rPr>
          <w:rFonts w:ascii="Times New Roman" w:hAnsi="Times New Roman"/>
          <w:color w:val="000000"/>
          <w:sz w:val="28"/>
        </w:rPr>
        <w:t>с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мелодическим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движениемпо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8"/>
        </w:rPr>
        <w:t>трёхголосия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Контраст и повтор как принципы строения музыкального произведения. </w:t>
      </w:r>
      <w:proofErr w:type="spellStart"/>
      <w:r>
        <w:rPr>
          <w:rFonts w:ascii="Times New Roman" w:hAnsi="Times New Roman"/>
          <w:color w:val="000000"/>
          <w:sz w:val="28"/>
        </w:rPr>
        <w:t>Двухчастная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трёхчастная и трёхчастная </w:t>
      </w:r>
      <w:proofErr w:type="spellStart"/>
      <w:r>
        <w:rPr>
          <w:rFonts w:ascii="Times New Roman" w:hAnsi="Times New Roman"/>
          <w:color w:val="000000"/>
          <w:sz w:val="28"/>
        </w:rPr>
        <w:t>репризная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форма. Рондо: рефрен и эпизоды.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строением музыкального произведения, понятиями </w:t>
      </w:r>
      <w:proofErr w:type="spellStart"/>
      <w:r>
        <w:rPr>
          <w:rFonts w:ascii="Times New Roman" w:hAnsi="Times New Roman"/>
          <w:color w:val="000000"/>
          <w:sz w:val="28"/>
        </w:rPr>
        <w:t>двухчастной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трёхчастной формы, рондо;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написанных в </w:t>
      </w:r>
      <w:proofErr w:type="spellStart"/>
      <w:r>
        <w:rPr>
          <w:rFonts w:ascii="Times New Roman" w:hAnsi="Times New Roman"/>
          <w:color w:val="000000"/>
          <w:sz w:val="28"/>
        </w:rPr>
        <w:t>двухчастной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трёхчастной форме;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>
        <w:rPr>
          <w:rFonts w:ascii="Times New Roman" w:hAnsi="Times New Roman"/>
          <w:color w:val="000000"/>
          <w:sz w:val="28"/>
        </w:rPr>
        <w:t>репризной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форме; создание художественных композиций (рисунок, аппликация) по законам музыкальной формы.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8B44BE" w:rsidRDefault="008B44BE">
      <w:pPr>
        <w:sectPr w:rsidR="008B44BE">
          <w:pgSz w:w="11906" w:h="16383"/>
          <w:pgMar w:top="1134" w:right="850" w:bottom="1134" w:left="1701" w:header="720" w:footer="720" w:gutter="0"/>
          <w:cols w:space="720"/>
        </w:sectPr>
      </w:pPr>
    </w:p>
    <w:p w:rsidR="008B44BE" w:rsidRDefault="00677820">
      <w:pPr>
        <w:spacing w:after="0" w:line="264" w:lineRule="auto"/>
        <w:ind w:left="120"/>
        <w:jc w:val="both"/>
      </w:pPr>
      <w:bookmarkStart w:id="8" w:name="block-20605263"/>
      <w:bookmarkEnd w:id="7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8B44BE" w:rsidRDefault="008B44BE">
      <w:pPr>
        <w:spacing w:after="0"/>
        <w:ind w:left="120"/>
      </w:pPr>
      <w:bookmarkStart w:id="9" w:name="_Toc139972685"/>
      <w:bookmarkEnd w:id="9"/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>
        <w:rPr>
          <w:rFonts w:ascii="Times New Roman" w:hAnsi="Times New Roman"/>
          <w:color w:val="000000"/>
          <w:sz w:val="28"/>
        </w:rPr>
        <w:t>)п</w:t>
      </w:r>
      <w:proofErr w:type="gramEnd"/>
      <w:r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B44BE" w:rsidRDefault="008B44BE">
      <w:pPr>
        <w:spacing w:after="0"/>
        <w:ind w:left="120"/>
      </w:pPr>
      <w:bookmarkStart w:id="10" w:name="_Toc139972686"/>
      <w:bookmarkEnd w:id="10"/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B44BE" w:rsidRDefault="008B44BE">
      <w:pPr>
        <w:spacing w:after="0" w:line="264" w:lineRule="auto"/>
        <w:ind w:left="120"/>
        <w:jc w:val="both"/>
      </w:pPr>
    </w:p>
    <w:p w:rsidR="008B44BE" w:rsidRDefault="0067782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>
        <w:rPr>
          <w:rFonts w:ascii="Times New Roman" w:hAnsi="Times New Roman"/>
          <w:color w:val="000000"/>
          <w:sz w:val="28"/>
        </w:rPr>
        <w:t>ударных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8"/>
        </w:rPr>
        <w:t>камерныеи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hAnsi="Times New Roman"/>
          <w:color w:val="000000"/>
          <w:sz w:val="28"/>
        </w:rPr>
        <w:t>прекрасное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>
        <w:rPr>
          <w:rFonts w:ascii="Times New Roman" w:hAnsi="Times New Roman"/>
          <w:color w:val="000000"/>
          <w:sz w:val="28"/>
        </w:rPr>
        <w:t>конфессий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согласно региональной религиозной традиции).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>
        <w:rPr>
          <w:rFonts w:ascii="Times New Roman" w:hAnsi="Times New Roman"/>
          <w:color w:val="000000"/>
          <w:sz w:val="28"/>
        </w:rPr>
        <w:t>двухчастную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трёхчастную и трёхчастную </w:t>
      </w:r>
      <w:proofErr w:type="spellStart"/>
      <w:r>
        <w:rPr>
          <w:rFonts w:ascii="Times New Roman" w:hAnsi="Times New Roman"/>
          <w:color w:val="000000"/>
          <w:sz w:val="28"/>
        </w:rPr>
        <w:t>репризную</w:t>
      </w:r>
      <w:proofErr w:type="spellEnd"/>
      <w:r>
        <w:rPr>
          <w:rFonts w:ascii="Times New Roman" w:hAnsi="Times New Roman"/>
          <w:color w:val="000000"/>
          <w:sz w:val="28"/>
        </w:rPr>
        <w:t>, рондо, вариации;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8B44BE" w:rsidRDefault="006778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8B44BE" w:rsidRDefault="008B44BE">
      <w:pPr>
        <w:sectPr w:rsidR="008B44BE">
          <w:pgSz w:w="11906" w:h="16383"/>
          <w:pgMar w:top="1134" w:right="850" w:bottom="1134" w:left="1701" w:header="720" w:footer="720" w:gutter="0"/>
          <w:cols w:space="720"/>
        </w:sectPr>
      </w:pPr>
    </w:p>
    <w:p w:rsidR="008B44BE" w:rsidRDefault="00677820">
      <w:pPr>
        <w:spacing w:after="0"/>
        <w:ind w:left="120"/>
      </w:pPr>
      <w:bookmarkStart w:id="11" w:name="block-2060526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8B44B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А.Пришельца);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Г. Струве, сл. 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Земелюшка-чернозем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кота-воркота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Потапенко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К.В.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Глюка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«Добрый жук», песня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</w:tbl>
    <w:p w:rsidR="008B44BE" w:rsidRDefault="008B44BE">
      <w:pPr>
        <w:sectPr w:rsidR="008B4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4BE" w:rsidRDefault="00677820">
      <w:pPr>
        <w:spacing w:after="0"/>
        <w:ind w:left="120"/>
      </w:pPr>
      <w:bookmarkStart w:id="12" w:name="block-206052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B44BE" w:rsidRDefault="00677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8B44B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4BE" w:rsidRDefault="008B44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4BE" w:rsidRDefault="008B44BE"/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B44BE" w:rsidRDefault="008B44BE">
            <w:pPr>
              <w:spacing w:after="0"/>
              <w:ind w:left="135"/>
            </w:pPr>
          </w:p>
        </w:tc>
      </w:tr>
      <w:tr w:rsidR="008B44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4BE" w:rsidRDefault="00677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4BE" w:rsidRDefault="008B44BE"/>
        </w:tc>
      </w:tr>
    </w:tbl>
    <w:p w:rsidR="008B44BE" w:rsidRDefault="008B44BE">
      <w:pPr>
        <w:sectPr w:rsidR="008B44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4BE" w:rsidRDefault="00677820">
      <w:pPr>
        <w:spacing w:after="0"/>
        <w:ind w:left="120"/>
      </w:pPr>
      <w:bookmarkStart w:id="13" w:name="block-2060526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B44BE" w:rsidRDefault="006778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  <w:r w:rsidR="00D860CD">
        <w:rPr>
          <w:rFonts w:ascii="Times New Roman" w:hAnsi="Times New Roman"/>
          <w:color w:val="000000"/>
          <w:sz w:val="28"/>
        </w:rPr>
        <w:t>Музыка. Хрестоматия музыкального материала. 1 класс (Ноты</w:t>
      </w:r>
      <w:proofErr w:type="gramStart"/>
      <w:r w:rsidR="00D860CD">
        <w:rPr>
          <w:rFonts w:ascii="Times New Roman" w:hAnsi="Times New Roman"/>
          <w:color w:val="000000"/>
          <w:sz w:val="28"/>
        </w:rPr>
        <w:t xml:space="preserve"> )</w:t>
      </w:r>
      <w:proofErr w:type="gramEnd"/>
      <w:r w:rsidR="00D860CD">
        <w:rPr>
          <w:rFonts w:ascii="Times New Roman" w:hAnsi="Times New Roman"/>
          <w:color w:val="000000"/>
          <w:sz w:val="28"/>
        </w:rPr>
        <w:t xml:space="preserve"> пособие для учителя Е.Д. Критская. – М.: Просвещение, 2011.</w:t>
      </w:r>
    </w:p>
    <w:p w:rsidR="008B44BE" w:rsidRDefault="008B44BE">
      <w:pPr>
        <w:spacing w:after="0"/>
        <w:ind w:left="120"/>
      </w:pPr>
    </w:p>
    <w:p w:rsidR="008B44BE" w:rsidRDefault="006778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B44BE" w:rsidRPr="00D860CD" w:rsidRDefault="00677820" w:rsidP="00D860CD">
      <w:pPr>
        <w:spacing w:after="0" w:line="480" w:lineRule="auto"/>
        <w:ind w:left="120"/>
        <w:sectPr w:rsidR="008B44BE" w:rsidRPr="00D860C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 w:rsidR="00D860CD">
        <w:rPr>
          <w:rFonts w:ascii="Times New Roman" w:hAnsi="Times New Roman"/>
          <w:color w:val="000000"/>
          <w:sz w:val="28"/>
        </w:rPr>
        <w:t xml:space="preserve">Единая коллекция ЦОР: </w:t>
      </w:r>
      <w:r w:rsidR="00D860CD">
        <w:rPr>
          <w:rFonts w:ascii="Times New Roman" w:hAnsi="Times New Roman"/>
          <w:color w:val="000000"/>
          <w:sz w:val="28"/>
          <w:lang w:val="en-US"/>
        </w:rPr>
        <w:t>http</w:t>
      </w:r>
      <w:r w:rsidR="00D860CD" w:rsidRPr="00D860CD">
        <w:rPr>
          <w:rFonts w:ascii="Times New Roman" w:hAnsi="Times New Roman"/>
          <w:color w:val="000000"/>
          <w:sz w:val="28"/>
        </w:rPr>
        <w:t>:/</w:t>
      </w:r>
      <w:proofErr w:type="spellStart"/>
      <w:r w:rsidR="00D860CD">
        <w:rPr>
          <w:rFonts w:ascii="Times New Roman" w:hAnsi="Times New Roman"/>
          <w:color w:val="000000"/>
          <w:sz w:val="28"/>
          <w:lang w:val="en-US"/>
        </w:rPr>
        <w:t>schoolcollection</w:t>
      </w:r>
      <w:proofErr w:type="spellEnd"/>
      <w:r w:rsidR="00D860CD" w:rsidRPr="00D860CD">
        <w:rPr>
          <w:rFonts w:ascii="Times New Roman" w:hAnsi="Times New Roman"/>
          <w:color w:val="000000"/>
          <w:sz w:val="28"/>
        </w:rPr>
        <w:t>.</w:t>
      </w:r>
      <w:proofErr w:type="spellStart"/>
      <w:r w:rsidR="00D860CD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="00D860CD" w:rsidRPr="00D860CD">
        <w:rPr>
          <w:rFonts w:ascii="Times New Roman" w:hAnsi="Times New Roman"/>
          <w:color w:val="000000"/>
          <w:sz w:val="28"/>
        </w:rPr>
        <w:t>.</w:t>
      </w:r>
      <w:proofErr w:type="spellStart"/>
      <w:r w:rsidR="00D860CD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</w:p>
    <w:bookmarkEnd w:id="13"/>
    <w:p w:rsidR="008D2092" w:rsidRDefault="008D2092"/>
    <w:sectPr w:rsidR="008D2092" w:rsidSect="008D20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4BE"/>
    <w:rsid w:val="0061383D"/>
    <w:rsid w:val="00677820"/>
    <w:rsid w:val="008B44BE"/>
    <w:rsid w:val="008D2092"/>
    <w:rsid w:val="00D8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8D209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209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2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54</Pages>
  <Words>12835</Words>
  <Characters>73160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2023-09-13T03:35:00Z</dcterms:created>
  <dcterms:modified xsi:type="dcterms:W3CDTF">2002-01-01T23:33:00Z</dcterms:modified>
</cp:coreProperties>
</file>